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47EE" w14:textId="77777777" w:rsidR="00293B24" w:rsidRPr="00385DAC" w:rsidRDefault="00293B24" w:rsidP="00D06B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86"/>
      </w:tblGrid>
      <w:tr w:rsidR="00D06B5B" w:rsidRPr="00385DAC" w14:paraId="094496A3" w14:textId="77777777" w:rsidTr="002546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28F7D3C" w14:textId="2FB4D634" w:rsidR="007B41EC" w:rsidRDefault="00D06B5B" w:rsidP="007B41EC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4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Обращение,</w:t>
            </w:r>
            <w:r w:rsidRPr="007B4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поступившее на </w:t>
            </w:r>
            <w:r w:rsidR="004C4D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«Т</w:t>
            </w:r>
            <w:r w:rsidRPr="007B4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елефон </w:t>
            </w:r>
            <w:r w:rsidR="004C4D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доверия</w:t>
            </w:r>
            <w:r w:rsidR="00293B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7B4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вопросам противодействия коррупции</w:t>
            </w:r>
          </w:p>
          <w:p w14:paraId="3054222C" w14:textId="77777777" w:rsidR="00C91189" w:rsidRPr="00385DAC" w:rsidRDefault="00C91189" w:rsidP="00C9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5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государственном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5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бюджетном учреждении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дополнительного образования Краснодарского края     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Спортивная школа олимпийского резерва </w:t>
            </w:r>
            <w:r w:rsidRPr="00385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настольному теннису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3D054471" w14:textId="0E1F70E8" w:rsidR="00555B76" w:rsidRDefault="00555B76" w:rsidP="00555B76"/>
          <w:tbl>
            <w:tblPr>
              <w:tblW w:w="1491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18"/>
            </w:tblGrid>
            <w:tr w:rsidR="00555B76" w14:paraId="435BE263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C861C8" w14:textId="77777777" w:rsidR="00555B76" w:rsidRDefault="00555B76" w:rsidP="00555B76">
                  <w:pPr>
                    <w:pStyle w:val="af2"/>
                    <w:spacing w:line="256" w:lineRule="auto"/>
                  </w:pPr>
                  <w:r w:rsidRPr="00555B76">
                    <w:rPr>
                      <w:sz w:val="28"/>
                      <w:szCs w:val="28"/>
                    </w:rPr>
                    <w:t>Дата, время:</w:t>
                  </w:r>
                </w:p>
              </w:tc>
            </w:tr>
            <w:tr w:rsidR="00555B76" w14:paraId="69B97868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08DAAA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29DE9A3F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9A719A4" w14:textId="2D19FA6B" w:rsidR="00555B76" w:rsidRDefault="00555B76" w:rsidP="00555B76">
                  <w:pPr>
                    <w:pStyle w:val="af2"/>
                    <w:spacing w:line="256" w:lineRule="auto"/>
                    <w:jc w:val="center"/>
                  </w:pPr>
                  <w:r>
                    <w:t xml:space="preserve">(указываются дата, время поступления обращения на </w:t>
                  </w:r>
                  <w:r w:rsidR="004C4D79">
                    <w:t>«Т</w:t>
                  </w:r>
                  <w:r>
                    <w:t xml:space="preserve">елефон </w:t>
                  </w:r>
                  <w:r w:rsidR="004C4D79">
                    <w:t>доверия</w:t>
                  </w:r>
                  <w:r w:rsidR="00293B24">
                    <w:t>»</w:t>
                  </w:r>
                  <w:r>
                    <w:t xml:space="preserve"> </w:t>
                  </w:r>
                </w:p>
                <w:p w14:paraId="0B4D2705" w14:textId="6C3C8AD6" w:rsidR="00555B76" w:rsidRDefault="00555B76" w:rsidP="00555B76">
                  <w:pPr>
                    <w:pStyle w:val="af2"/>
                    <w:spacing w:line="256" w:lineRule="auto"/>
                    <w:jc w:val="center"/>
                  </w:pPr>
                  <w:r>
                    <w:t>(число, месяц, год, час, минуты))</w:t>
                  </w:r>
                </w:p>
              </w:tc>
            </w:tr>
            <w:tr w:rsidR="00555B76" w14:paraId="5E96DEAA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64EBC2" w14:textId="77777777" w:rsidR="00293B24" w:rsidRDefault="00293B24" w:rsidP="00555B76">
                  <w:pPr>
                    <w:pStyle w:val="af2"/>
                    <w:spacing w:line="256" w:lineRule="auto"/>
                    <w:rPr>
                      <w:sz w:val="28"/>
                      <w:szCs w:val="28"/>
                    </w:rPr>
                  </w:pPr>
                </w:p>
                <w:p w14:paraId="0478D043" w14:textId="31C56949" w:rsidR="00555B76" w:rsidRPr="00555B76" w:rsidRDefault="00555B76" w:rsidP="00555B76">
                  <w:pPr>
                    <w:pStyle w:val="af2"/>
                    <w:spacing w:line="256" w:lineRule="auto"/>
                    <w:rPr>
                      <w:sz w:val="28"/>
                      <w:szCs w:val="28"/>
                    </w:rPr>
                  </w:pPr>
                  <w:r w:rsidRPr="00555B76">
                    <w:rPr>
                      <w:sz w:val="28"/>
                      <w:szCs w:val="28"/>
                    </w:rPr>
                    <w:t xml:space="preserve">Фамилия, имя, отчество гражданина, наименование и организационно-правовая форма юридического лица </w:t>
                  </w:r>
                </w:p>
                <w:p w14:paraId="5BD03BE6" w14:textId="4A8FA9FB" w:rsidR="00555B76" w:rsidRDefault="00555B76" w:rsidP="00555B76">
                  <w:pPr>
                    <w:pStyle w:val="af2"/>
                    <w:spacing w:line="256" w:lineRule="auto"/>
                  </w:pPr>
                  <w:r w:rsidRPr="00555B76">
                    <w:rPr>
                      <w:sz w:val="28"/>
                      <w:szCs w:val="28"/>
                    </w:rPr>
                    <w:t>(Ф.И.О. его представителя):</w:t>
                  </w:r>
                </w:p>
              </w:tc>
            </w:tr>
            <w:tr w:rsidR="00555B76" w14:paraId="71B64900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E9001D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2DC3E53B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07AF3D8" w14:textId="15F6524E" w:rsidR="00555B76" w:rsidRPr="00555B76" w:rsidRDefault="00555B76" w:rsidP="00555B76">
                  <w:pPr>
                    <w:pStyle w:val="af2"/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 w:rsidRPr="00555B76">
                    <w:rPr>
                      <w:rFonts w:ascii="Times New Roman" w:hAnsi="Times New Roman" w:cs="Times New Roman"/>
                    </w:rPr>
                    <w:t>(указывается Ф.И.О. абонента, либо делается запись о том, что абонент Ф.И.О. не сообщил)</w:t>
                  </w:r>
                </w:p>
                <w:p w14:paraId="033B8D83" w14:textId="77777777" w:rsidR="00293B24" w:rsidRDefault="00293B24" w:rsidP="00555B76">
                  <w:pPr>
                    <w:pStyle w:val="af2"/>
                    <w:spacing w:line="256" w:lineRule="auto"/>
                    <w:rPr>
                      <w:sz w:val="28"/>
                      <w:szCs w:val="28"/>
                    </w:rPr>
                  </w:pPr>
                </w:p>
                <w:p w14:paraId="791B777D" w14:textId="23B5744E" w:rsidR="00555B76" w:rsidRDefault="00555B76" w:rsidP="00555B76">
                  <w:pPr>
                    <w:pStyle w:val="af2"/>
                    <w:spacing w:line="256" w:lineRule="auto"/>
                  </w:pPr>
                  <w:r w:rsidRPr="00555B76">
                    <w:rPr>
                      <w:sz w:val="28"/>
                      <w:szCs w:val="28"/>
                    </w:rPr>
                    <w:t>Адрес места жительства гражданина, адрес (местонахождение) юридического лица:</w:t>
                  </w:r>
                </w:p>
              </w:tc>
            </w:tr>
            <w:tr w:rsidR="00555B76" w14:paraId="12190062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3DD4C9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3132F278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4306F83" w14:textId="77777777" w:rsidR="00555B76" w:rsidRDefault="00555B76" w:rsidP="00555B76">
                  <w:pPr>
                    <w:pStyle w:val="af2"/>
                    <w:spacing w:line="256" w:lineRule="auto"/>
                    <w:jc w:val="center"/>
                  </w:pPr>
                  <w:r>
                    <w:t>(указывается адрес, который сообщил заявитель,</w:t>
                  </w:r>
                </w:p>
              </w:tc>
            </w:tr>
            <w:tr w:rsidR="00555B76" w14:paraId="557ECCA6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8CC56E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04D1C0FE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C7DE547" w14:textId="77777777" w:rsidR="00555B76" w:rsidRDefault="00555B76" w:rsidP="00555B76">
                  <w:pPr>
                    <w:pStyle w:val="af2"/>
                    <w:spacing w:line="256" w:lineRule="auto"/>
                    <w:jc w:val="center"/>
                  </w:pPr>
                  <w:r>
                    <w:t>либо делается запись о том, что заявитель адрес не сообщил)</w:t>
                  </w:r>
                </w:p>
              </w:tc>
            </w:tr>
            <w:tr w:rsidR="00555B76" w14:paraId="6AA59B48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E58ED6" w14:textId="1EB07E68" w:rsidR="00555B76" w:rsidRPr="00555B76" w:rsidRDefault="00555B76" w:rsidP="00555B76">
                  <w:pPr>
                    <w:pStyle w:val="af2"/>
                    <w:spacing w:line="256" w:lineRule="auto"/>
                  </w:pPr>
                  <w:r w:rsidRPr="00555B76">
                    <w:rPr>
                      <w:sz w:val="28"/>
                      <w:szCs w:val="28"/>
                    </w:rPr>
                    <w:t>Контактный телефон:</w:t>
                  </w:r>
                </w:p>
              </w:tc>
            </w:tr>
            <w:tr w:rsidR="00555B76" w14:paraId="19FAEC1B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42F697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25D4FC0F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A4074FD" w14:textId="77777777" w:rsidR="00555B76" w:rsidRDefault="00555B76" w:rsidP="00555B76">
                  <w:pPr>
                    <w:pStyle w:val="af2"/>
                    <w:spacing w:line="256" w:lineRule="auto"/>
                    <w:jc w:val="center"/>
                  </w:pPr>
                  <w:r>
                    <w:t>(номер телефона, с которого звонил и/или который сообщил заявитель,</w:t>
                  </w:r>
                </w:p>
              </w:tc>
            </w:tr>
            <w:tr w:rsidR="00555B76" w14:paraId="1DE15AFF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6D67F5F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08A7BF73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96CA94C" w14:textId="77777777" w:rsidR="00555B76" w:rsidRDefault="00555B76" w:rsidP="00555B76">
                  <w:pPr>
                    <w:pStyle w:val="af2"/>
                    <w:spacing w:line="256" w:lineRule="auto"/>
                    <w:jc w:val="center"/>
                  </w:pPr>
                  <w:r>
                    <w:t>либо делается запись о том, что телефон не определился и/или заявитель номер телефона не сообщил)</w:t>
                  </w:r>
                </w:p>
              </w:tc>
            </w:tr>
            <w:tr w:rsidR="00555B76" w14:paraId="0BA113DB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FFEF71" w14:textId="77777777" w:rsidR="00293B24" w:rsidRDefault="00293B24" w:rsidP="00555B76">
                  <w:pPr>
                    <w:pStyle w:val="af2"/>
                    <w:spacing w:line="256" w:lineRule="auto"/>
                    <w:rPr>
                      <w:sz w:val="28"/>
                      <w:szCs w:val="28"/>
                    </w:rPr>
                  </w:pPr>
                </w:p>
                <w:p w14:paraId="26685567" w14:textId="6F6529C2" w:rsidR="00555B76" w:rsidRDefault="00555B76" w:rsidP="00555B76">
                  <w:pPr>
                    <w:pStyle w:val="af2"/>
                    <w:spacing w:line="256" w:lineRule="auto"/>
                  </w:pPr>
                  <w:r w:rsidRPr="00293B24">
                    <w:rPr>
                      <w:sz w:val="28"/>
                      <w:szCs w:val="28"/>
                    </w:rPr>
                    <w:t>Содержание обращения:</w:t>
                  </w:r>
                </w:p>
              </w:tc>
            </w:tr>
            <w:tr w:rsidR="00555B76" w14:paraId="7891C762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D837E51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524CD153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9AF244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4D907809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57BE86E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1112089F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3AF692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45CFCA7F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522DEF3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0301926A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3352F0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4D3553ED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E361E4E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72B29697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CDF812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5F533BE6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6860B8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60452039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E91130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0E3E8F25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64FCB7F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24DA4FD2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B513139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30D79F3F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E477E0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10BA83FF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4977043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5CEDC3C5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D5B919C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390E9E24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EA34804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1EF14A28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32C20C1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293B24" w14:paraId="1292F597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3CDA64" w14:textId="77777777" w:rsidR="00293B24" w:rsidRDefault="00293B24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7A39C465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80746F3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7B2079E6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5305B05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70B2E527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7F15767" w14:textId="77777777" w:rsidR="00555B76" w:rsidRPr="00293B24" w:rsidRDefault="00555B76" w:rsidP="00555B76">
                  <w:pPr>
                    <w:pStyle w:val="af2"/>
                    <w:spacing w:line="256" w:lineRule="auto"/>
                  </w:pPr>
                  <w:r w:rsidRPr="00293B24">
                    <w:rPr>
                      <w:sz w:val="28"/>
                      <w:szCs w:val="28"/>
                    </w:rPr>
                    <w:t>Обращение принял</w:t>
                  </w:r>
                  <w:r w:rsidRPr="00293B24">
                    <w:t>:</w:t>
                  </w:r>
                </w:p>
              </w:tc>
            </w:tr>
            <w:tr w:rsidR="00555B76" w14:paraId="27597589" w14:textId="77777777" w:rsidTr="00555B76">
              <w:tc>
                <w:tcPr>
                  <w:tcW w:w="14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0E0819" w14:textId="77777777" w:rsidR="00555B76" w:rsidRDefault="00555B76" w:rsidP="00555B76">
                  <w:pPr>
                    <w:pStyle w:val="af2"/>
                    <w:spacing w:line="256" w:lineRule="auto"/>
                  </w:pPr>
                </w:p>
              </w:tc>
            </w:tr>
            <w:tr w:rsidR="00555B76" w14:paraId="218E22CB" w14:textId="77777777" w:rsidTr="00555B76">
              <w:tc>
                <w:tcPr>
                  <w:tcW w:w="149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DFEC311" w14:textId="77777777" w:rsidR="00555B76" w:rsidRDefault="00555B76" w:rsidP="00555B76">
                  <w:pPr>
                    <w:pStyle w:val="af2"/>
                    <w:spacing w:line="256" w:lineRule="auto"/>
                    <w:jc w:val="center"/>
                  </w:pPr>
                  <w:r>
                    <w:t>(должность, фамилия и инициалы, подпись лица, принявшего сообщение)</w:t>
                  </w:r>
                </w:p>
              </w:tc>
            </w:tr>
          </w:tbl>
          <w:p w14:paraId="7790CE3B" w14:textId="77777777" w:rsidR="00D06B5B" w:rsidRPr="00385DAC" w:rsidRDefault="00D06B5B" w:rsidP="0025462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E7A231" w14:textId="77777777" w:rsidR="00D92BCC" w:rsidRDefault="00D92BCC" w:rsidP="00293B24">
      <w:pPr>
        <w:pStyle w:val="a7"/>
        <w:tabs>
          <w:tab w:val="right" w:pos="9639"/>
        </w:tabs>
        <w:jc w:val="left"/>
      </w:pPr>
    </w:p>
    <w:p w14:paraId="1A304FB0" w14:textId="77777777" w:rsidR="0001206D" w:rsidRDefault="0001206D" w:rsidP="00293B24">
      <w:pPr>
        <w:pStyle w:val="a7"/>
        <w:tabs>
          <w:tab w:val="right" w:pos="9639"/>
        </w:tabs>
        <w:jc w:val="left"/>
        <w:rPr>
          <w:sz w:val="28"/>
          <w:szCs w:val="28"/>
        </w:rPr>
      </w:pPr>
    </w:p>
    <w:p w14:paraId="72500BEF" w14:textId="77777777" w:rsidR="0001206D" w:rsidRDefault="0001206D" w:rsidP="00293B24">
      <w:pPr>
        <w:pStyle w:val="a7"/>
        <w:tabs>
          <w:tab w:val="right" w:pos="9639"/>
        </w:tabs>
        <w:jc w:val="left"/>
        <w:rPr>
          <w:sz w:val="28"/>
          <w:szCs w:val="28"/>
        </w:rPr>
      </w:pPr>
    </w:p>
    <w:p w14:paraId="6A3CC6A6" w14:textId="4A6DD34D" w:rsidR="00D92BCC" w:rsidRDefault="00D92BCC" w:rsidP="00293B24">
      <w:pPr>
        <w:pStyle w:val="a7"/>
        <w:tabs>
          <w:tab w:val="right" w:pos="9639"/>
        </w:tabs>
        <w:jc w:val="left"/>
        <w:rPr>
          <w:sz w:val="28"/>
          <w:szCs w:val="28"/>
        </w:rPr>
      </w:pPr>
      <w:r w:rsidRPr="00D92BCC">
        <w:rPr>
          <w:sz w:val="28"/>
          <w:szCs w:val="28"/>
        </w:rPr>
        <w:t xml:space="preserve">Регистрационный номер в журнале регистрации обращений ___________________ </w:t>
      </w:r>
    </w:p>
    <w:p w14:paraId="294BF7E1" w14:textId="6F45F7B5" w:rsidR="00D06B5B" w:rsidRPr="00D92BCC" w:rsidRDefault="00D92BCC" w:rsidP="00293B24">
      <w:pPr>
        <w:pStyle w:val="a7"/>
        <w:tabs>
          <w:tab w:val="right" w:pos="9639"/>
        </w:tabs>
        <w:jc w:val="left"/>
        <w:rPr>
          <w:sz w:val="32"/>
          <w:szCs w:val="32"/>
        </w:rPr>
      </w:pPr>
      <w:r w:rsidRPr="00D92BCC">
        <w:rPr>
          <w:sz w:val="28"/>
          <w:szCs w:val="28"/>
        </w:rPr>
        <w:t>Дата регистрации обращения «___» ___________20__г</w:t>
      </w:r>
    </w:p>
    <w:sectPr w:rsidR="00D06B5B" w:rsidRPr="00D92BCC" w:rsidSect="00555B76">
      <w:headerReference w:type="default" r:id="rId8"/>
      <w:pgSz w:w="16838" w:h="11906" w:orient="landscape"/>
      <w:pgMar w:top="82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E09B" w14:textId="77777777" w:rsidR="006E39A3" w:rsidRDefault="006E39A3">
      <w:pPr>
        <w:spacing w:after="0" w:line="240" w:lineRule="auto"/>
      </w:pPr>
      <w:r>
        <w:separator/>
      </w:r>
    </w:p>
  </w:endnote>
  <w:endnote w:type="continuationSeparator" w:id="0">
    <w:p w14:paraId="40DE7385" w14:textId="77777777" w:rsidR="006E39A3" w:rsidRDefault="006E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7B88" w14:textId="77777777" w:rsidR="006E39A3" w:rsidRDefault="006E39A3">
      <w:pPr>
        <w:spacing w:after="0" w:line="240" w:lineRule="auto"/>
      </w:pPr>
      <w:r>
        <w:separator/>
      </w:r>
    </w:p>
  </w:footnote>
  <w:footnote w:type="continuationSeparator" w:id="0">
    <w:p w14:paraId="6D053401" w14:textId="77777777" w:rsidR="006E39A3" w:rsidRDefault="006E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ED54" w14:textId="77777777" w:rsidR="00FE5847" w:rsidRDefault="00FE5847" w:rsidP="002A73A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054D"/>
    <w:multiLevelType w:val="hybridMultilevel"/>
    <w:tmpl w:val="EE10A40C"/>
    <w:lvl w:ilvl="0" w:tplc="E4B6D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56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617"/>
    <w:rsid w:val="0001206D"/>
    <w:rsid w:val="00044B69"/>
    <w:rsid w:val="00046A83"/>
    <w:rsid w:val="0005249C"/>
    <w:rsid w:val="000601D6"/>
    <w:rsid w:val="00071CAD"/>
    <w:rsid w:val="0007388C"/>
    <w:rsid w:val="000750C1"/>
    <w:rsid w:val="00083AC5"/>
    <w:rsid w:val="0008597D"/>
    <w:rsid w:val="000E301F"/>
    <w:rsid w:val="000E6710"/>
    <w:rsid w:val="00103DB1"/>
    <w:rsid w:val="001145DC"/>
    <w:rsid w:val="00121744"/>
    <w:rsid w:val="00124656"/>
    <w:rsid w:val="00146D72"/>
    <w:rsid w:val="00155628"/>
    <w:rsid w:val="00164CDE"/>
    <w:rsid w:val="00173FD7"/>
    <w:rsid w:val="00174342"/>
    <w:rsid w:val="001918B3"/>
    <w:rsid w:val="001931A8"/>
    <w:rsid w:val="001B2DF0"/>
    <w:rsid w:val="001B76B4"/>
    <w:rsid w:val="002023DC"/>
    <w:rsid w:val="00207077"/>
    <w:rsid w:val="00227217"/>
    <w:rsid w:val="00232A23"/>
    <w:rsid w:val="002377A4"/>
    <w:rsid w:val="0026062C"/>
    <w:rsid w:val="00293B24"/>
    <w:rsid w:val="00294D27"/>
    <w:rsid w:val="002A1A44"/>
    <w:rsid w:val="002B0F09"/>
    <w:rsid w:val="002C3D96"/>
    <w:rsid w:val="002E6975"/>
    <w:rsid w:val="002F0E73"/>
    <w:rsid w:val="00312017"/>
    <w:rsid w:val="00313F2A"/>
    <w:rsid w:val="00317A53"/>
    <w:rsid w:val="00357456"/>
    <w:rsid w:val="00361493"/>
    <w:rsid w:val="00376FFD"/>
    <w:rsid w:val="0039462F"/>
    <w:rsid w:val="003B008C"/>
    <w:rsid w:val="003B4C57"/>
    <w:rsid w:val="003D7276"/>
    <w:rsid w:val="003E3C23"/>
    <w:rsid w:val="003F7488"/>
    <w:rsid w:val="004016DE"/>
    <w:rsid w:val="00415B55"/>
    <w:rsid w:val="004173E7"/>
    <w:rsid w:val="0042073D"/>
    <w:rsid w:val="004302FC"/>
    <w:rsid w:val="00441C0F"/>
    <w:rsid w:val="00443663"/>
    <w:rsid w:val="00450D71"/>
    <w:rsid w:val="00451CF8"/>
    <w:rsid w:val="004545FD"/>
    <w:rsid w:val="00455DED"/>
    <w:rsid w:val="00460636"/>
    <w:rsid w:val="00465FFA"/>
    <w:rsid w:val="00466DCD"/>
    <w:rsid w:val="004722C2"/>
    <w:rsid w:val="00472F40"/>
    <w:rsid w:val="004C4D79"/>
    <w:rsid w:val="004D3ABF"/>
    <w:rsid w:val="004D563D"/>
    <w:rsid w:val="004D63B5"/>
    <w:rsid w:val="004E4F2D"/>
    <w:rsid w:val="004F7C24"/>
    <w:rsid w:val="0051463C"/>
    <w:rsid w:val="00515AAD"/>
    <w:rsid w:val="00520495"/>
    <w:rsid w:val="00542000"/>
    <w:rsid w:val="00542174"/>
    <w:rsid w:val="00555B76"/>
    <w:rsid w:val="00571BA2"/>
    <w:rsid w:val="0057395D"/>
    <w:rsid w:val="00590F91"/>
    <w:rsid w:val="005B3C1D"/>
    <w:rsid w:val="005C2264"/>
    <w:rsid w:val="005D0FF0"/>
    <w:rsid w:val="005E6DDD"/>
    <w:rsid w:val="005F0C58"/>
    <w:rsid w:val="005F14F9"/>
    <w:rsid w:val="005F7E99"/>
    <w:rsid w:val="00611A07"/>
    <w:rsid w:val="00617E63"/>
    <w:rsid w:val="00657C58"/>
    <w:rsid w:val="00663679"/>
    <w:rsid w:val="00672373"/>
    <w:rsid w:val="006E23BD"/>
    <w:rsid w:val="006E24B8"/>
    <w:rsid w:val="006E39A3"/>
    <w:rsid w:val="006F26F4"/>
    <w:rsid w:val="0070534F"/>
    <w:rsid w:val="007067D6"/>
    <w:rsid w:val="007135FB"/>
    <w:rsid w:val="007240A6"/>
    <w:rsid w:val="007353E9"/>
    <w:rsid w:val="00747145"/>
    <w:rsid w:val="007577BC"/>
    <w:rsid w:val="0076030D"/>
    <w:rsid w:val="0077449B"/>
    <w:rsid w:val="00775532"/>
    <w:rsid w:val="007805CA"/>
    <w:rsid w:val="00790D3C"/>
    <w:rsid w:val="00795713"/>
    <w:rsid w:val="00795F1F"/>
    <w:rsid w:val="00796A60"/>
    <w:rsid w:val="00796D6A"/>
    <w:rsid w:val="007A43C6"/>
    <w:rsid w:val="007B41EC"/>
    <w:rsid w:val="007B767D"/>
    <w:rsid w:val="007D14F3"/>
    <w:rsid w:val="007D2813"/>
    <w:rsid w:val="007F4511"/>
    <w:rsid w:val="008062B8"/>
    <w:rsid w:val="0082472C"/>
    <w:rsid w:val="00830583"/>
    <w:rsid w:val="00841B54"/>
    <w:rsid w:val="00850ED4"/>
    <w:rsid w:val="00857E8C"/>
    <w:rsid w:val="00863273"/>
    <w:rsid w:val="008709EC"/>
    <w:rsid w:val="0087348A"/>
    <w:rsid w:val="00881000"/>
    <w:rsid w:val="008861F0"/>
    <w:rsid w:val="00887D3B"/>
    <w:rsid w:val="00893965"/>
    <w:rsid w:val="008A1A58"/>
    <w:rsid w:val="008A2D6F"/>
    <w:rsid w:val="008A3354"/>
    <w:rsid w:val="008A3F26"/>
    <w:rsid w:val="008B5715"/>
    <w:rsid w:val="008D2578"/>
    <w:rsid w:val="008D3638"/>
    <w:rsid w:val="008E534D"/>
    <w:rsid w:val="008F5771"/>
    <w:rsid w:val="008F69FB"/>
    <w:rsid w:val="00900582"/>
    <w:rsid w:val="00911B70"/>
    <w:rsid w:val="00922ED5"/>
    <w:rsid w:val="00933EE1"/>
    <w:rsid w:val="00951563"/>
    <w:rsid w:val="009732A3"/>
    <w:rsid w:val="0097527E"/>
    <w:rsid w:val="00983911"/>
    <w:rsid w:val="009A1565"/>
    <w:rsid w:val="009C05AC"/>
    <w:rsid w:val="009C1601"/>
    <w:rsid w:val="009D009C"/>
    <w:rsid w:val="009D031C"/>
    <w:rsid w:val="009D312B"/>
    <w:rsid w:val="00A02229"/>
    <w:rsid w:val="00A06CF9"/>
    <w:rsid w:val="00A2379E"/>
    <w:rsid w:val="00A3470A"/>
    <w:rsid w:val="00A718DE"/>
    <w:rsid w:val="00A84ADB"/>
    <w:rsid w:val="00A95093"/>
    <w:rsid w:val="00A96F53"/>
    <w:rsid w:val="00AB30A5"/>
    <w:rsid w:val="00AB7E94"/>
    <w:rsid w:val="00AC630D"/>
    <w:rsid w:val="00AD12BA"/>
    <w:rsid w:val="00AE4247"/>
    <w:rsid w:val="00B126DB"/>
    <w:rsid w:val="00B20841"/>
    <w:rsid w:val="00B27BFA"/>
    <w:rsid w:val="00B30998"/>
    <w:rsid w:val="00B4444F"/>
    <w:rsid w:val="00B53E0C"/>
    <w:rsid w:val="00B551C9"/>
    <w:rsid w:val="00B64F2C"/>
    <w:rsid w:val="00B67BBB"/>
    <w:rsid w:val="00B67EC9"/>
    <w:rsid w:val="00B71D26"/>
    <w:rsid w:val="00B86DE4"/>
    <w:rsid w:val="00B8782A"/>
    <w:rsid w:val="00B9474A"/>
    <w:rsid w:val="00BC0D15"/>
    <w:rsid w:val="00BF5FF3"/>
    <w:rsid w:val="00C0739D"/>
    <w:rsid w:val="00C23BD0"/>
    <w:rsid w:val="00C37CE1"/>
    <w:rsid w:val="00C40389"/>
    <w:rsid w:val="00C7460F"/>
    <w:rsid w:val="00C803AE"/>
    <w:rsid w:val="00C80D57"/>
    <w:rsid w:val="00C91189"/>
    <w:rsid w:val="00CB76B6"/>
    <w:rsid w:val="00CD061F"/>
    <w:rsid w:val="00CE5308"/>
    <w:rsid w:val="00CE6BBB"/>
    <w:rsid w:val="00CE78A8"/>
    <w:rsid w:val="00CF07D6"/>
    <w:rsid w:val="00CF080D"/>
    <w:rsid w:val="00CF08CC"/>
    <w:rsid w:val="00D00677"/>
    <w:rsid w:val="00D06B5B"/>
    <w:rsid w:val="00D3368A"/>
    <w:rsid w:val="00D45410"/>
    <w:rsid w:val="00D611F6"/>
    <w:rsid w:val="00D671B2"/>
    <w:rsid w:val="00D71CF0"/>
    <w:rsid w:val="00D74C8F"/>
    <w:rsid w:val="00D8719E"/>
    <w:rsid w:val="00D876DD"/>
    <w:rsid w:val="00D92BCC"/>
    <w:rsid w:val="00D96CE3"/>
    <w:rsid w:val="00DA12CF"/>
    <w:rsid w:val="00DA3F18"/>
    <w:rsid w:val="00DC30CD"/>
    <w:rsid w:val="00DC4F83"/>
    <w:rsid w:val="00DE0D5B"/>
    <w:rsid w:val="00DE41C5"/>
    <w:rsid w:val="00DE5509"/>
    <w:rsid w:val="00DF11CD"/>
    <w:rsid w:val="00DF44B1"/>
    <w:rsid w:val="00DF631F"/>
    <w:rsid w:val="00E01DA6"/>
    <w:rsid w:val="00E0576E"/>
    <w:rsid w:val="00E07D21"/>
    <w:rsid w:val="00E13A3F"/>
    <w:rsid w:val="00E16628"/>
    <w:rsid w:val="00E22877"/>
    <w:rsid w:val="00E229CC"/>
    <w:rsid w:val="00E31617"/>
    <w:rsid w:val="00E33A8C"/>
    <w:rsid w:val="00E533DE"/>
    <w:rsid w:val="00E539BF"/>
    <w:rsid w:val="00E558A7"/>
    <w:rsid w:val="00E6643D"/>
    <w:rsid w:val="00E760A6"/>
    <w:rsid w:val="00E82CD9"/>
    <w:rsid w:val="00E92D70"/>
    <w:rsid w:val="00E931A4"/>
    <w:rsid w:val="00E96CA1"/>
    <w:rsid w:val="00E97258"/>
    <w:rsid w:val="00EB0C8C"/>
    <w:rsid w:val="00EB394E"/>
    <w:rsid w:val="00EB3CB4"/>
    <w:rsid w:val="00ED1456"/>
    <w:rsid w:val="00ED49F5"/>
    <w:rsid w:val="00EE09FF"/>
    <w:rsid w:val="00EE4303"/>
    <w:rsid w:val="00EE53CA"/>
    <w:rsid w:val="00F11E22"/>
    <w:rsid w:val="00F1680B"/>
    <w:rsid w:val="00F21780"/>
    <w:rsid w:val="00F2319F"/>
    <w:rsid w:val="00F318EE"/>
    <w:rsid w:val="00F64D89"/>
    <w:rsid w:val="00F8384E"/>
    <w:rsid w:val="00FA16C5"/>
    <w:rsid w:val="00FB05C5"/>
    <w:rsid w:val="00FC18A2"/>
    <w:rsid w:val="00FC3B59"/>
    <w:rsid w:val="00FC5584"/>
    <w:rsid w:val="00FD73BF"/>
    <w:rsid w:val="00FE53A3"/>
    <w:rsid w:val="00FE5847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4FE47"/>
  <w15:docId w15:val="{2B0EF058-FE85-4BDF-B7FB-CB0DA4D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B54"/>
  </w:style>
  <w:style w:type="paragraph" w:styleId="1">
    <w:name w:val="heading 1"/>
    <w:basedOn w:val="a"/>
    <w:next w:val="a"/>
    <w:link w:val="10"/>
    <w:uiPriority w:val="99"/>
    <w:qFormat/>
    <w:rsid w:val="00EB39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680B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B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E9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FE584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E584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E58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E584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nhideWhenUsed/>
    <w:rsid w:val="00FE58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E584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FE5847"/>
    <w:rPr>
      <w:b/>
      <w:bCs/>
    </w:rPr>
  </w:style>
  <w:style w:type="character" w:styleId="ae">
    <w:name w:val="Emphasis"/>
    <w:basedOn w:val="a0"/>
    <w:uiPriority w:val="20"/>
    <w:qFormat/>
    <w:rsid w:val="00FC18A2"/>
    <w:rPr>
      <w:i/>
      <w:iCs/>
    </w:rPr>
  </w:style>
  <w:style w:type="paragraph" w:styleId="af">
    <w:name w:val="Normal (Web)"/>
    <w:basedOn w:val="a"/>
    <w:uiPriority w:val="99"/>
    <w:semiHidden/>
    <w:unhideWhenUsed/>
    <w:rsid w:val="003B008C"/>
    <w:pPr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EB394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B394E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1">
    <w:name w:val="Цветовое выделение"/>
    <w:uiPriority w:val="99"/>
    <w:rsid w:val="00D06B5B"/>
    <w:rPr>
      <w:b/>
      <w:bCs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06B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6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2A68-BF1A-40CA-ABAE-19628ACC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ОРЛВС</dc:creator>
  <cp:lastModifiedBy>Алексей Константинович Барабанщиков</cp:lastModifiedBy>
  <cp:revision>28</cp:revision>
  <cp:lastPrinted>2023-08-08T12:16:00Z</cp:lastPrinted>
  <dcterms:created xsi:type="dcterms:W3CDTF">2018-12-20T16:17:00Z</dcterms:created>
  <dcterms:modified xsi:type="dcterms:W3CDTF">2023-08-08T12:17:00Z</dcterms:modified>
</cp:coreProperties>
</file>